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30" w:type="dxa"/>
        <w:jc w:val="center"/>
        <w:tblCellMar>
          <w:left w:w="144" w:type="dxa"/>
          <w:right w:w="144" w:type="dxa"/>
        </w:tblCellMar>
        <w:tblLook w:val="0000" w:firstRow="0" w:lastRow="0" w:firstColumn="0" w:lastColumn="0" w:noHBand="0" w:noVBand="0"/>
      </w:tblPr>
      <w:tblGrid>
        <w:gridCol w:w="9630"/>
      </w:tblGrid>
      <w:tr w:rsidR="00334312" w:rsidRPr="008A2A56" w14:paraId="41BDC340" w14:textId="77777777" w:rsidTr="00BC622F">
        <w:trPr>
          <w:trHeight w:val="1620"/>
          <w:jc w:val="center"/>
        </w:trPr>
        <w:tc>
          <w:tcPr>
            <w:tcW w:w="9630" w:type="dxa"/>
            <w:tcMar>
              <w:left w:w="0" w:type="dxa"/>
              <w:right w:w="0" w:type="dxa"/>
            </w:tcMar>
          </w:tcPr>
          <w:p w14:paraId="6369AEC2" w14:textId="77777777" w:rsidR="00334312" w:rsidRPr="00334312" w:rsidRDefault="00334312" w:rsidP="00334312">
            <w:pPr>
              <w:pStyle w:val="Heading6"/>
              <w:spacing w:before="200" w:after="120" w:line="276" w:lineRule="auto"/>
              <w:jc w:val="center"/>
              <w:rPr>
                <w:rFonts w:ascii="Bookman Old Style" w:hAnsi="Bookman Old Style"/>
                <w:b/>
                <w:bCs/>
                <w:i w:val="0"/>
                <w:iCs w:val="0"/>
                <w:noProof/>
                <w:sz w:val="40"/>
                <w:szCs w:val="40"/>
              </w:rPr>
            </w:pPr>
            <w:r w:rsidRPr="00334312">
              <w:rPr>
                <w:rFonts w:ascii="Bookman Old Style" w:hAnsi="Bookman Old Style"/>
                <w:b/>
                <w:bCs/>
                <w:i w:val="0"/>
                <w:iCs w:val="0"/>
                <w:noProof/>
                <w:sz w:val="48"/>
                <w:szCs w:val="48"/>
              </w:rPr>
              <w:drawing>
                <wp:anchor distT="0" distB="0" distL="114300" distR="114300" simplePos="0" relativeHeight="251660288" behindDoc="1" locked="0" layoutInCell="1" allowOverlap="1" wp14:anchorId="27F83EA6" wp14:editId="2C2DA903">
                  <wp:simplePos x="0" y="0"/>
                  <wp:positionH relativeFrom="margin">
                    <wp:posOffset>0</wp:posOffset>
                  </wp:positionH>
                  <wp:positionV relativeFrom="paragraph">
                    <wp:posOffset>76200</wp:posOffset>
                  </wp:positionV>
                  <wp:extent cx="1130935" cy="1080770"/>
                  <wp:effectExtent l="0" t="0" r="0" b="5080"/>
                  <wp:wrapTight wrapText="bothSides">
                    <wp:wrapPolygon edited="0">
                      <wp:start x="0" y="0"/>
                      <wp:lineTo x="0" y="21321"/>
                      <wp:lineTo x="21103" y="21321"/>
                      <wp:lineTo x="21103" y="0"/>
                      <wp:lineTo x="0" y="0"/>
                    </wp:wrapPolygon>
                  </wp:wrapTight>
                  <wp:docPr id="329194000" name="Picture 1" descr="A logo of a public health company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6DFFA2D-E960-4AC0-BF0E-0D99DB616CA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9194000" name="Picture 1" descr="A logo of a public health company&#10;&#10;Description automatically generated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0935" cy="1080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334312">
              <w:rPr>
                <w:rFonts w:ascii="Bookman Old Style" w:hAnsi="Bookman Old Style"/>
                <w:b/>
                <w:bCs/>
                <w:i w:val="0"/>
                <w:iCs w:val="0"/>
                <w:noProof/>
                <w:sz w:val="40"/>
                <w:szCs w:val="40"/>
              </w:rPr>
              <w:t>Mason County Health Department</w:t>
            </w:r>
          </w:p>
          <w:p w14:paraId="686239C4" w14:textId="77777777" w:rsidR="00334312" w:rsidRDefault="00334312" w:rsidP="00BC622F">
            <w:pPr>
              <w:ind w:left="0"/>
              <w:jc w:val="center"/>
              <w:rPr>
                <w:rFonts w:ascii="Bookman Old Style" w:hAnsi="Bookman Old Style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A7F03B5" wp14:editId="75BE2293">
                      <wp:simplePos x="0" y="0"/>
                      <wp:positionH relativeFrom="column">
                        <wp:posOffset>1447800</wp:posOffset>
                      </wp:positionH>
                      <wp:positionV relativeFrom="paragraph">
                        <wp:posOffset>238760</wp:posOffset>
                      </wp:positionV>
                      <wp:extent cx="4448175" cy="0"/>
                      <wp:effectExtent l="0" t="0" r="0" b="0"/>
                      <wp:wrapSquare wrapText="bothSides"/>
                      <wp:docPr id="1505016522" name="Line 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5444CC9-7407-4264-9629-4BB37C241C1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448175" cy="0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59AC5C3" id="Line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pt,18.8pt" to="464.25pt,1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" strokeweight="1.25pt">
                      <w10:wrap type="square"/>
                    </v:line>
                  </w:pict>
                </mc:Fallback>
              </mc:AlternateContent>
            </w:r>
            <w:r>
              <w:rPr>
                <w:rFonts w:ascii="Bookman Old Style" w:hAnsi="Bookman Old Style"/>
              </w:rPr>
              <w:t xml:space="preserve">1002 East Laurel Ave, Havana, IL 62644 </w:t>
            </w:r>
          </w:p>
          <w:p w14:paraId="1B4F069F" w14:textId="77777777" w:rsidR="00334312" w:rsidRPr="008A2A56" w:rsidRDefault="00334312" w:rsidP="00BC622F">
            <w:pPr>
              <w:ind w:left="0"/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Phone: (309) 210-0110 </w:t>
            </w:r>
            <w:r>
              <w:rPr>
                <w:rFonts w:ascii="Bookman Old Style" w:hAnsi="Bookman Old Style"/>
                <w:noProof/>
              </w:rPr>
              <w:drawing>
                <wp:inline distT="0" distB="0" distL="0" distR="0" wp14:anchorId="1A4149EE" wp14:editId="55BDF1EC">
                  <wp:extent cx="113665" cy="113665"/>
                  <wp:effectExtent l="0" t="0" r="635" b="635"/>
                  <wp:docPr id="1564022458" name="Picture 1564022458" descr="C:\Program Files\Common Files\Microsoft Shared\Clipart\themes1\Bullets\BD14655_.GIF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645C675-6435-4962-A91C-1E7867A5FF9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Program Files\Common Files\Microsoft Shared\Clipart\themes1\Bullets\BD14655_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665" cy="113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ookman Old Style" w:hAnsi="Bookman Old Style"/>
              </w:rPr>
              <w:t xml:space="preserve"> Fax: (309) 543-2063</w:t>
            </w:r>
          </w:p>
        </w:tc>
      </w:tr>
    </w:tbl>
    <w:p w14:paraId="6FC95DFF" w14:textId="2BAC0318" w:rsidR="00475AE7" w:rsidRDefault="00475AE7" w:rsidP="00734094">
      <w:pPr>
        <w:spacing w:after="0"/>
        <w:rPr>
          <w:sz w:val="20"/>
          <w:szCs w:val="20"/>
        </w:rPr>
      </w:pPr>
    </w:p>
    <w:p w14:paraId="2A6732C1" w14:textId="77777777" w:rsidR="003D1C09" w:rsidRDefault="003D1C09" w:rsidP="00734094">
      <w:pPr>
        <w:spacing w:after="0"/>
        <w:rPr>
          <w:sz w:val="20"/>
          <w:szCs w:val="20"/>
        </w:rPr>
      </w:pPr>
    </w:p>
    <w:p w14:paraId="3DD61ABE" w14:textId="23167B6A" w:rsidR="00915065" w:rsidRPr="00216FCF" w:rsidRDefault="005D7593" w:rsidP="005D7593">
      <w:pPr>
        <w:spacing w:after="0"/>
        <w:jc w:val="center"/>
        <w:rPr>
          <w:rFonts w:ascii="Lucida Handwriting" w:hAnsi="Lucida Handwriting"/>
          <w:sz w:val="32"/>
          <w:szCs w:val="32"/>
        </w:rPr>
      </w:pPr>
      <w:r w:rsidRPr="00216FCF">
        <w:rPr>
          <w:rFonts w:ascii="Lucida Handwriting" w:hAnsi="Lucida Handwriting"/>
          <w:b/>
          <w:bCs/>
          <w:sz w:val="32"/>
          <w:szCs w:val="32"/>
        </w:rPr>
        <w:t>FOOD SAFETY for BAKE SALES</w:t>
      </w:r>
    </w:p>
    <w:p w14:paraId="1E0B5F01" w14:textId="77777777" w:rsidR="005D7593" w:rsidRDefault="005D7593" w:rsidP="005D7593">
      <w:pPr>
        <w:spacing w:after="0"/>
        <w:jc w:val="center"/>
        <w:rPr>
          <w:sz w:val="24"/>
          <w:szCs w:val="24"/>
        </w:rPr>
      </w:pPr>
    </w:p>
    <w:p w14:paraId="5BACC39A" w14:textId="51A61853" w:rsidR="00E47B70" w:rsidRDefault="00216FCF" w:rsidP="005D7593">
      <w:pPr>
        <w:spacing w:after="0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Bake Sale Definition</w:t>
      </w:r>
    </w:p>
    <w:p w14:paraId="4A938C6D" w14:textId="5D42831C" w:rsidR="00E06701" w:rsidRDefault="00167F1F" w:rsidP="005D7593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A Bake Sale is </w:t>
      </w:r>
      <w:r w:rsidR="00764C62">
        <w:rPr>
          <w:sz w:val="24"/>
          <w:szCs w:val="24"/>
        </w:rPr>
        <w:t xml:space="preserve">classified as a food event with the main purpose of selling non-hazardous baked goods or other </w:t>
      </w:r>
      <w:r w:rsidR="00472FD9">
        <w:rPr>
          <w:sz w:val="24"/>
          <w:szCs w:val="24"/>
        </w:rPr>
        <w:t xml:space="preserve">non-hazardous food items to raise money </w:t>
      </w:r>
      <w:r w:rsidR="00C13C59">
        <w:rPr>
          <w:sz w:val="24"/>
          <w:szCs w:val="24"/>
        </w:rPr>
        <w:t xml:space="preserve">for the sponsoring organization or charitable project. </w:t>
      </w:r>
    </w:p>
    <w:p w14:paraId="3D2DF399" w14:textId="77777777" w:rsidR="00E06701" w:rsidRDefault="00E06701" w:rsidP="005D7593">
      <w:pPr>
        <w:spacing w:after="0"/>
        <w:rPr>
          <w:sz w:val="24"/>
          <w:szCs w:val="24"/>
        </w:rPr>
      </w:pPr>
    </w:p>
    <w:p w14:paraId="3701348B" w14:textId="00BBAC35" w:rsidR="005D7593" w:rsidRDefault="00DB4088" w:rsidP="005D7593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There are other operation classifications that allow the sale of </w:t>
      </w:r>
      <w:r w:rsidR="00026392">
        <w:rPr>
          <w:sz w:val="24"/>
          <w:szCs w:val="24"/>
        </w:rPr>
        <w:t>baked goods</w:t>
      </w:r>
      <w:r>
        <w:rPr>
          <w:sz w:val="24"/>
          <w:szCs w:val="24"/>
        </w:rPr>
        <w:t xml:space="preserve"> from home. If your </w:t>
      </w:r>
      <w:r w:rsidR="00582981">
        <w:rPr>
          <w:sz w:val="24"/>
          <w:szCs w:val="24"/>
        </w:rPr>
        <w:t xml:space="preserve">event is meant for personal or business profit, you would need to register as a Cottage Food Operation or Home Kitchen. Please contact MCHD </w:t>
      </w:r>
      <w:r w:rsidR="00633E6C">
        <w:rPr>
          <w:sz w:val="24"/>
          <w:szCs w:val="24"/>
        </w:rPr>
        <w:t xml:space="preserve">with any questions </w:t>
      </w:r>
      <w:r w:rsidR="00026392">
        <w:rPr>
          <w:sz w:val="24"/>
          <w:szCs w:val="24"/>
        </w:rPr>
        <w:t>o</w:t>
      </w:r>
      <w:r w:rsidR="00633E6C">
        <w:rPr>
          <w:sz w:val="24"/>
          <w:szCs w:val="24"/>
        </w:rPr>
        <w:t xml:space="preserve">n which would fit your event/operation better. </w:t>
      </w:r>
    </w:p>
    <w:p w14:paraId="2D81E840" w14:textId="77777777" w:rsidR="00CB1B25" w:rsidRDefault="00CB1B25" w:rsidP="005D7593">
      <w:pPr>
        <w:spacing w:after="0"/>
        <w:rPr>
          <w:sz w:val="24"/>
          <w:szCs w:val="24"/>
        </w:rPr>
      </w:pPr>
    </w:p>
    <w:p w14:paraId="7E4806EF" w14:textId="0CA3DBA9" w:rsidR="00CB1B25" w:rsidRDefault="00CB1B25" w:rsidP="005D7593">
      <w:pPr>
        <w:spacing w:after="0"/>
        <w:rPr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Registration</w:t>
      </w:r>
    </w:p>
    <w:p w14:paraId="782D5B4B" w14:textId="3EC8F2A7" w:rsidR="00CB1B25" w:rsidRDefault="00CB1B25" w:rsidP="005D7593">
      <w:pPr>
        <w:spacing w:after="0"/>
        <w:rPr>
          <w:sz w:val="24"/>
          <w:szCs w:val="24"/>
        </w:rPr>
      </w:pPr>
      <w:r>
        <w:rPr>
          <w:sz w:val="24"/>
          <w:szCs w:val="24"/>
        </w:rPr>
        <w:t>MCHD only requir</w:t>
      </w:r>
      <w:r w:rsidR="0038541E">
        <w:rPr>
          <w:sz w:val="24"/>
          <w:szCs w:val="24"/>
        </w:rPr>
        <w:t>es bakes sales to be registered with the health department to ensure food safe handling practices and safe labeling. A permit is not issued for the event</w:t>
      </w:r>
      <w:r w:rsidR="00474AF1">
        <w:rPr>
          <w:sz w:val="24"/>
          <w:szCs w:val="24"/>
        </w:rPr>
        <w:t xml:space="preserve"> and there is no cost association with registration. Registration is required per event. </w:t>
      </w:r>
    </w:p>
    <w:p w14:paraId="484B54A9" w14:textId="77777777" w:rsidR="00474AF1" w:rsidRDefault="00474AF1" w:rsidP="005D7593">
      <w:pPr>
        <w:spacing w:after="0"/>
        <w:rPr>
          <w:sz w:val="24"/>
          <w:szCs w:val="24"/>
        </w:rPr>
      </w:pPr>
    </w:p>
    <w:p w14:paraId="30D644EF" w14:textId="326CEA7F" w:rsidR="00474AF1" w:rsidRDefault="00474AF1" w:rsidP="005D7593">
      <w:pPr>
        <w:spacing w:after="0"/>
        <w:rPr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Training</w:t>
      </w:r>
    </w:p>
    <w:p w14:paraId="46676B85" w14:textId="2F58A845" w:rsidR="00474AF1" w:rsidRDefault="00474AF1" w:rsidP="005D7593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There are no training requirements to have a bake sale. However, </w:t>
      </w:r>
      <w:r w:rsidR="0094602A">
        <w:rPr>
          <w:sz w:val="24"/>
          <w:szCs w:val="24"/>
        </w:rPr>
        <w:t xml:space="preserve">if your organization hosts several bakes sales as a main source of funding, we do </w:t>
      </w:r>
      <w:r w:rsidR="00C4636D">
        <w:rPr>
          <w:sz w:val="24"/>
          <w:szCs w:val="24"/>
        </w:rPr>
        <w:t>recommend</w:t>
      </w:r>
      <w:r w:rsidR="0094602A">
        <w:rPr>
          <w:sz w:val="24"/>
          <w:szCs w:val="24"/>
        </w:rPr>
        <w:t xml:space="preserve"> </w:t>
      </w:r>
      <w:r w:rsidR="00C4636D">
        <w:rPr>
          <w:sz w:val="24"/>
          <w:szCs w:val="24"/>
        </w:rPr>
        <w:t xml:space="preserve">allergen training that can be obtained online. Furthermore, </w:t>
      </w:r>
      <w:r w:rsidR="00851D2B">
        <w:rPr>
          <w:sz w:val="24"/>
          <w:szCs w:val="24"/>
        </w:rPr>
        <w:t>you can contact MCHD for food safety handouts including handwashing, sanitization, food organization</w:t>
      </w:r>
      <w:r w:rsidR="00DA08B4">
        <w:rPr>
          <w:sz w:val="24"/>
          <w:szCs w:val="24"/>
        </w:rPr>
        <w:t xml:space="preserve">, and cross contamination. </w:t>
      </w:r>
    </w:p>
    <w:p w14:paraId="5A23E7B0" w14:textId="77777777" w:rsidR="00DA08B4" w:rsidRDefault="00DA08B4" w:rsidP="005D7593">
      <w:pPr>
        <w:spacing w:after="0"/>
        <w:rPr>
          <w:sz w:val="24"/>
          <w:szCs w:val="24"/>
        </w:rPr>
      </w:pPr>
    </w:p>
    <w:p w14:paraId="6DB81FA6" w14:textId="62035568" w:rsidR="00DA08B4" w:rsidRDefault="00500AA4" w:rsidP="005D7593">
      <w:pPr>
        <w:spacing w:after="0"/>
        <w:rPr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Sales Avenues</w:t>
      </w:r>
    </w:p>
    <w:p w14:paraId="02A7F18F" w14:textId="529602B3" w:rsidR="00500AA4" w:rsidRDefault="00500AA4" w:rsidP="005D7593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Bake Sales are </w:t>
      </w:r>
      <w:r w:rsidR="00305118">
        <w:rPr>
          <w:sz w:val="24"/>
          <w:szCs w:val="24"/>
        </w:rPr>
        <w:t>one-time</w:t>
      </w:r>
      <w:r>
        <w:rPr>
          <w:sz w:val="24"/>
          <w:szCs w:val="24"/>
        </w:rPr>
        <w:t xml:space="preserve"> events </w:t>
      </w:r>
      <w:r w:rsidR="005D1DA9">
        <w:rPr>
          <w:sz w:val="24"/>
          <w:szCs w:val="24"/>
        </w:rPr>
        <w:t xml:space="preserve">with food items sold </w:t>
      </w:r>
      <w:r w:rsidR="00305118">
        <w:rPr>
          <w:sz w:val="24"/>
          <w:szCs w:val="24"/>
        </w:rPr>
        <w:t xml:space="preserve">on site </w:t>
      </w:r>
      <w:r w:rsidR="005D1DA9">
        <w:rPr>
          <w:sz w:val="24"/>
          <w:szCs w:val="24"/>
        </w:rPr>
        <w:t xml:space="preserve">directly to consumers for their own consumption and not for resale. </w:t>
      </w:r>
    </w:p>
    <w:p w14:paraId="5CEDE6A6" w14:textId="77777777" w:rsidR="00305118" w:rsidRDefault="00305118" w:rsidP="005D7593">
      <w:pPr>
        <w:spacing w:after="0"/>
        <w:rPr>
          <w:sz w:val="24"/>
          <w:szCs w:val="24"/>
        </w:rPr>
      </w:pPr>
    </w:p>
    <w:p w14:paraId="49C30E05" w14:textId="6F87F760" w:rsidR="00305118" w:rsidRDefault="00BB3922" w:rsidP="005D7593">
      <w:pPr>
        <w:spacing w:after="0"/>
        <w:rPr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Allowable Food Items</w:t>
      </w:r>
    </w:p>
    <w:p w14:paraId="3DA8FB6E" w14:textId="673AFBD2" w:rsidR="00BB3922" w:rsidRDefault="00BB3922" w:rsidP="005D7593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The safest foods to sell are baked goods such as cookies, </w:t>
      </w:r>
      <w:proofErr w:type="gramStart"/>
      <w:r>
        <w:rPr>
          <w:sz w:val="24"/>
          <w:szCs w:val="24"/>
        </w:rPr>
        <w:t>breads</w:t>
      </w:r>
      <w:proofErr w:type="gramEnd"/>
      <w:r>
        <w:rPr>
          <w:sz w:val="24"/>
          <w:szCs w:val="24"/>
        </w:rPr>
        <w:t xml:space="preserve">, cakes, </w:t>
      </w:r>
      <w:r w:rsidR="00EE04C6">
        <w:rPr>
          <w:sz w:val="24"/>
          <w:szCs w:val="24"/>
        </w:rPr>
        <w:t xml:space="preserve">brownies, </w:t>
      </w:r>
      <w:r>
        <w:rPr>
          <w:sz w:val="24"/>
          <w:szCs w:val="24"/>
        </w:rPr>
        <w:t xml:space="preserve">candies, trail mixes, and unsliced fresh fruits and vegetables. </w:t>
      </w:r>
      <w:r w:rsidR="005052BE">
        <w:rPr>
          <w:sz w:val="24"/>
          <w:szCs w:val="24"/>
        </w:rPr>
        <w:t>Non-hazardous jams and jellies are a</w:t>
      </w:r>
      <w:r w:rsidR="000D470F">
        <w:rPr>
          <w:sz w:val="24"/>
          <w:szCs w:val="24"/>
        </w:rPr>
        <w:t xml:space="preserve">lso permitted. If you have a question </w:t>
      </w:r>
      <w:r w:rsidR="004D2964">
        <w:rPr>
          <w:sz w:val="24"/>
          <w:szCs w:val="24"/>
        </w:rPr>
        <w:t>about</w:t>
      </w:r>
      <w:r w:rsidR="000D470F">
        <w:rPr>
          <w:sz w:val="24"/>
          <w:szCs w:val="24"/>
        </w:rPr>
        <w:t xml:space="preserve"> if your item is allowed, please contact MCHD. </w:t>
      </w:r>
    </w:p>
    <w:p w14:paraId="47BC9D9A" w14:textId="77777777" w:rsidR="000D470F" w:rsidRDefault="000D470F" w:rsidP="005D7593">
      <w:pPr>
        <w:spacing w:after="0"/>
        <w:rPr>
          <w:sz w:val="24"/>
          <w:szCs w:val="24"/>
        </w:rPr>
      </w:pPr>
    </w:p>
    <w:p w14:paraId="0227118A" w14:textId="533D27F3" w:rsidR="000D470F" w:rsidRDefault="000D470F" w:rsidP="005D7593">
      <w:pPr>
        <w:spacing w:after="0"/>
        <w:rPr>
          <w:sz w:val="24"/>
          <w:szCs w:val="24"/>
        </w:rPr>
      </w:pPr>
      <w:r>
        <w:rPr>
          <w:b/>
          <w:bCs/>
          <w:sz w:val="24"/>
          <w:szCs w:val="24"/>
          <w:u w:val="single"/>
        </w:rPr>
        <w:lastRenderedPageBreak/>
        <w:t>Prohibited Food Items</w:t>
      </w:r>
    </w:p>
    <w:p w14:paraId="64D80F56" w14:textId="2CB5564D" w:rsidR="000D470F" w:rsidRDefault="00A3621D" w:rsidP="005D7593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The list of prohibited foods for bakes sales is quite extensive. </w:t>
      </w:r>
      <w:r w:rsidR="005F4B12">
        <w:rPr>
          <w:sz w:val="24"/>
          <w:szCs w:val="24"/>
        </w:rPr>
        <w:t xml:space="preserve">Bakes sales </w:t>
      </w:r>
      <w:r w:rsidR="005F4B12" w:rsidRPr="00A3621D">
        <w:rPr>
          <w:b/>
          <w:bCs/>
          <w:sz w:val="24"/>
          <w:szCs w:val="24"/>
          <w:u w:val="single"/>
        </w:rPr>
        <w:t>only</w:t>
      </w:r>
      <w:r w:rsidR="005F4B12">
        <w:rPr>
          <w:sz w:val="24"/>
          <w:szCs w:val="24"/>
        </w:rPr>
        <w:t xml:space="preserve"> allow the sale of non-hazardous food items. </w:t>
      </w:r>
      <w:r>
        <w:rPr>
          <w:sz w:val="24"/>
          <w:szCs w:val="24"/>
        </w:rPr>
        <w:t>Common baked food items that are prohibited include: cr</w:t>
      </w:r>
      <w:r w:rsidR="00456111">
        <w:rPr>
          <w:sz w:val="24"/>
          <w:szCs w:val="24"/>
        </w:rPr>
        <w:t xml:space="preserve">eam or custard frostings, </w:t>
      </w:r>
      <w:r w:rsidR="007A08A0">
        <w:rPr>
          <w:sz w:val="24"/>
          <w:szCs w:val="24"/>
        </w:rPr>
        <w:t xml:space="preserve">pumpkin pies, sweet potato pies, cheesecakes, custard pies, crème pies, </w:t>
      </w:r>
      <w:r w:rsidR="00133EFB">
        <w:rPr>
          <w:sz w:val="24"/>
          <w:szCs w:val="24"/>
        </w:rPr>
        <w:t>an</w:t>
      </w:r>
      <w:r w:rsidR="004D2964">
        <w:rPr>
          <w:sz w:val="24"/>
          <w:szCs w:val="24"/>
        </w:rPr>
        <w:t>y</w:t>
      </w:r>
      <w:r w:rsidR="00133EFB">
        <w:rPr>
          <w:sz w:val="24"/>
          <w:szCs w:val="24"/>
        </w:rPr>
        <w:t xml:space="preserve"> cream filled baked good (cream puffs), </w:t>
      </w:r>
      <w:r w:rsidR="00140A68">
        <w:rPr>
          <w:sz w:val="24"/>
          <w:szCs w:val="24"/>
        </w:rPr>
        <w:t xml:space="preserve">and </w:t>
      </w:r>
      <w:r w:rsidR="00133EFB">
        <w:rPr>
          <w:sz w:val="24"/>
          <w:szCs w:val="24"/>
        </w:rPr>
        <w:t>soft cheeses</w:t>
      </w:r>
      <w:r w:rsidR="00140A68">
        <w:rPr>
          <w:sz w:val="24"/>
          <w:szCs w:val="24"/>
        </w:rPr>
        <w:t>. Furthermore, an</w:t>
      </w:r>
      <w:r w:rsidR="004D2964">
        <w:rPr>
          <w:sz w:val="24"/>
          <w:szCs w:val="24"/>
        </w:rPr>
        <w:t>y</w:t>
      </w:r>
      <w:r w:rsidR="00140A68">
        <w:rPr>
          <w:sz w:val="24"/>
          <w:szCs w:val="24"/>
        </w:rPr>
        <w:t xml:space="preserve"> food items containing</w:t>
      </w:r>
      <w:r w:rsidR="00133EFB">
        <w:rPr>
          <w:sz w:val="24"/>
          <w:szCs w:val="24"/>
        </w:rPr>
        <w:t xml:space="preserve"> </w:t>
      </w:r>
      <w:r w:rsidR="00B171DE">
        <w:rPr>
          <w:sz w:val="24"/>
          <w:szCs w:val="24"/>
        </w:rPr>
        <w:t>raw fish and shellfish, products containing raw milk, and any meat or poultry products</w:t>
      </w:r>
      <w:r w:rsidR="00140A68">
        <w:rPr>
          <w:sz w:val="24"/>
          <w:szCs w:val="24"/>
        </w:rPr>
        <w:t xml:space="preserve"> </w:t>
      </w:r>
      <w:r w:rsidR="007A7117">
        <w:rPr>
          <w:sz w:val="24"/>
          <w:szCs w:val="24"/>
        </w:rPr>
        <w:t>are</w:t>
      </w:r>
      <w:r w:rsidR="00140A68">
        <w:rPr>
          <w:sz w:val="24"/>
          <w:szCs w:val="24"/>
        </w:rPr>
        <w:t xml:space="preserve"> prohibited</w:t>
      </w:r>
      <w:r w:rsidR="00B171DE">
        <w:rPr>
          <w:sz w:val="24"/>
          <w:szCs w:val="24"/>
        </w:rPr>
        <w:t xml:space="preserve">. </w:t>
      </w:r>
      <w:r w:rsidR="00BB3C6A">
        <w:rPr>
          <w:sz w:val="24"/>
          <w:szCs w:val="24"/>
        </w:rPr>
        <w:t xml:space="preserve">If you have a question about a food item, please contact MCHD. </w:t>
      </w:r>
    </w:p>
    <w:p w14:paraId="307FEA28" w14:textId="77777777" w:rsidR="00D56B4C" w:rsidRDefault="00D56B4C" w:rsidP="005D7593">
      <w:pPr>
        <w:spacing w:after="0"/>
        <w:rPr>
          <w:sz w:val="24"/>
          <w:szCs w:val="24"/>
        </w:rPr>
      </w:pPr>
    </w:p>
    <w:p w14:paraId="5611ED3F" w14:textId="6AFCB132" w:rsidR="00D56B4C" w:rsidRDefault="00D56B4C" w:rsidP="005D7593">
      <w:pPr>
        <w:spacing w:after="0"/>
        <w:rPr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Labeling</w:t>
      </w:r>
    </w:p>
    <w:p w14:paraId="1577FEF9" w14:textId="2C6ECA54" w:rsidR="00D56B4C" w:rsidRDefault="00D56B4C" w:rsidP="005D7593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All items at a bake sale should </w:t>
      </w:r>
      <w:r w:rsidR="00C86A53">
        <w:rPr>
          <w:sz w:val="24"/>
          <w:szCs w:val="24"/>
        </w:rPr>
        <w:t>be individually pre-packaged with labels</w:t>
      </w:r>
      <w:r w:rsidR="00212306">
        <w:rPr>
          <w:sz w:val="24"/>
          <w:szCs w:val="24"/>
        </w:rPr>
        <w:t xml:space="preserve"> identifying the product</w:t>
      </w:r>
      <w:r>
        <w:rPr>
          <w:sz w:val="24"/>
          <w:szCs w:val="24"/>
        </w:rPr>
        <w:t xml:space="preserve">. </w:t>
      </w:r>
      <w:r w:rsidR="00BB3C6A">
        <w:rPr>
          <w:sz w:val="24"/>
          <w:szCs w:val="24"/>
        </w:rPr>
        <w:t xml:space="preserve">Labels should include identifying information </w:t>
      </w:r>
      <w:r w:rsidR="00857B3C">
        <w:rPr>
          <w:sz w:val="24"/>
          <w:szCs w:val="24"/>
        </w:rPr>
        <w:t xml:space="preserve">that allows tracking in case illness occurs. MCHD understands that some donators might not wish personal information to be distributed to the public, </w:t>
      </w:r>
      <w:r w:rsidR="00624EBE">
        <w:rPr>
          <w:sz w:val="24"/>
          <w:szCs w:val="24"/>
        </w:rPr>
        <w:t>therefore, it is encouraged for organizations to come up with their own systems for tracking. For ideas</w:t>
      </w:r>
      <w:r w:rsidR="005B234D">
        <w:rPr>
          <w:sz w:val="24"/>
          <w:szCs w:val="24"/>
        </w:rPr>
        <w:t xml:space="preserve"> on how to accomplish this, feel free to contact us.</w:t>
      </w:r>
    </w:p>
    <w:p w14:paraId="23580DC4" w14:textId="77777777" w:rsidR="00296776" w:rsidRDefault="00296776" w:rsidP="005D7593">
      <w:pPr>
        <w:spacing w:after="0"/>
        <w:rPr>
          <w:sz w:val="24"/>
          <w:szCs w:val="24"/>
        </w:rPr>
      </w:pPr>
    </w:p>
    <w:p w14:paraId="4E911DE0" w14:textId="789D57CD" w:rsidR="005A0723" w:rsidRDefault="005A0723" w:rsidP="005D7593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Labels are required to include a common or usual name of the food product, all ingredients of the items, </w:t>
      </w:r>
      <w:r w:rsidR="008B47FE">
        <w:rPr>
          <w:sz w:val="24"/>
          <w:szCs w:val="24"/>
        </w:rPr>
        <w:t xml:space="preserve">the date it was made, and any allergens that are in the food items. </w:t>
      </w:r>
    </w:p>
    <w:p w14:paraId="74ED6088" w14:textId="77777777" w:rsidR="00FF76B1" w:rsidRDefault="00FF76B1" w:rsidP="005D7593">
      <w:pPr>
        <w:spacing w:after="0"/>
        <w:rPr>
          <w:sz w:val="24"/>
          <w:szCs w:val="24"/>
        </w:rPr>
      </w:pPr>
    </w:p>
    <w:p w14:paraId="16F985DF" w14:textId="14957086" w:rsidR="00FF76B1" w:rsidRDefault="00FF76B1" w:rsidP="005D7593">
      <w:pPr>
        <w:spacing w:after="0"/>
        <w:rPr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Responsibilities</w:t>
      </w:r>
    </w:p>
    <w:p w14:paraId="301DFE1F" w14:textId="77777777" w:rsidR="00296776" w:rsidRDefault="0095393D" w:rsidP="005D7593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It is the responsibility of the sponsoring organization to ensure that only </w:t>
      </w:r>
      <w:r w:rsidR="004C1999">
        <w:rPr>
          <w:sz w:val="24"/>
          <w:szCs w:val="24"/>
        </w:rPr>
        <w:t>allowed</w:t>
      </w:r>
      <w:r w:rsidR="00E92553">
        <w:rPr>
          <w:sz w:val="24"/>
          <w:szCs w:val="24"/>
        </w:rPr>
        <w:t xml:space="preserve"> food items are sold. Furthermore, sponsoring organizations are also responsible for ensuring that </w:t>
      </w:r>
      <w:r w:rsidR="00821E36">
        <w:rPr>
          <w:sz w:val="24"/>
          <w:szCs w:val="24"/>
        </w:rPr>
        <w:t xml:space="preserve">food safety practices are followed and education is provided where necessary for handwashing, </w:t>
      </w:r>
      <w:r w:rsidR="00851C44">
        <w:rPr>
          <w:sz w:val="24"/>
          <w:szCs w:val="24"/>
        </w:rPr>
        <w:t xml:space="preserve">personnel health, cross contamination, and </w:t>
      </w:r>
      <w:r w:rsidR="004C1999">
        <w:rPr>
          <w:sz w:val="24"/>
          <w:szCs w:val="24"/>
        </w:rPr>
        <w:t>cross contact.</w:t>
      </w:r>
      <w:r w:rsidR="0023124A">
        <w:rPr>
          <w:sz w:val="24"/>
          <w:szCs w:val="24"/>
        </w:rPr>
        <w:t xml:space="preserve"> </w:t>
      </w:r>
      <w:r w:rsidR="00E07EAA">
        <w:rPr>
          <w:sz w:val="24"/>
          <w:szCs w:val="24"/>
        </w:rPr>
        <w:t>Contact MCHD for any education requests.</w:t>
      </w:r>
    </w:p>
    <w:p w14:paraId="0E069404" w14:textId="0414E190" w:rsidR="00E07EAA" w:rsidRDefault="00E07EAA" w:rsidP="005D7593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6A4299B9" w14:textId="0363281D" w:rsidR="0095393D" w:rsidRDefault="0023124A" w:rsidP="005D7593">
      <w:pPr>
        <w:spacing w:after="0"/>
        <w:rPr>
          <w:sz w:val="24"/>
          <w:szCs w:val="24"/>
        </w:rPr>
      </w:pPr>
      <w:r>
        <w:rPr>
          <w:sz w:val="24"/>
          <w:szCs w:val="24"/>
        </w:rPr>
        <w:t>Bake sales are not generally inspected outside of festivals</w:t>
      </w:r>
      <w:r w:rsidR="00230F3B">
        <w:rPr>
          <w:sz w:val="24"/>
          <w:szCs w:val="24"/>
        </w:rPr>
        <w:t>.</w:t>
      </w:r>
      <w:r w:rsidR="004C199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Signs should be posted at the event that </w:t>
      </w:r>
      <w:r w:rsidR="00230F3B">
        <w:rPr>
          <w:sz w:val="24"/>
          <w:szCs w:val="24"/>
        </w:rPr>
        <w:t xml:space="preserve">clearly state that the food items were made </w:t>
      </w:r>
      <w:r w:rsidR="00C44A5C">
        <w:rPr>
          <w:sz w:val="24"/>
          <w:szCs w:val="24"/>
        </w:rPr>
        <w:t xml:space="preserve">in a home kitchen not subject to health department inspection. A sign is provided during registration. </w:t>
      </w:r>
    </w:p>
    <w:p w14:paraId="752AA134" w14:textId="77777777" w:rsidR="00296776" w:rsidRDefault="00296776" w:rsidP="005D7593">
      <w:pPr>
        <w:spacing w:after="0"/>
        <w:rPr>
          <w:sz w:val="24"/>
          <w:szCs w:val="24"/>
        </w:rPr>
      </w:pPr>
    </w:p>
    <w:p w14:paraId="1D189DD9" w14:textId="77777777" w:rsidR="00296776" w:rsidRDefault="00296776" w:rsidP="005D7593">
      <w:pPr>
        <w:spacing w:after="0"/>
        <w:rPr>
          <w:sz w:val="24"/>
          <w:szCs w:val="24"/>
        </w:rPr>
      </w:pPr>
    </w:p>
    <w:p w14:paraId="5BAA1BFC" w14:textId="77777777" w:rsidR="00296776" w:rsidRDefault="00296776" w:rsidP="005D7593">
      <w:pPr>
        <w:spacing w:after="0"/>
        <w:rPr>
          <w:sz w:val="24"/>
          <w:szCs w:val="24"/>
        </w:rPr>
      </w:pPr>
    </w:p>
    <w:p w14:paraId="0DF4CAAB" w14:textId="2AA89CF5" w:rsidR="00DA7A7D" w:rsidRPr="0095393D" w:rsidRDefault="00DA7A7D" w:rsidP="005D7593">
      <w:pPr>
        <w:spacing w:after="0"/>
        <w:rPr>
          <w:sz w:val="24"/>
          <w:szCs w:val="24"/>
        </w:rPr>
      </w:pPr>
      <w:r>
        <w:rPr>
          <w:sz w:val="24"/>
          <w:szCs w:val="24"/>
        </w:rPr>
        <w:t>If you have any questions about the above information</w:t>
      </w:r>
      <w:r w:rsidR="00B57B92">
        <w:rPr>
          <w:sz w:val="24"/>
          <w:szCs w:val="24"/>
        </w:rPr>
        <w:t>,</w:t>
      </w:r>
      <w:r>
        <w:rPr>
          <w:sz w:val="24"/>
          <w:szCs w:val="24"/>
        </w:rPr>
        <w:t xml:space="preserve"> please feel free to contact Environmental Health at 309-210-0110 Option 2</w:t>
      </w:r>
      <w:r w:rsidR="00B57B92">
        <w:rPr>
          <w:sz w:val="24"/>
          <w:szCs w:val="24"/>
        </w:rPr>
        <w:t xml:space="preserve">. If you wish to register for a bake sale, please visit our website or contact us for a registration form. </w:t>
      </w:r>
    </w:p>
    <w:sectPr w:rsidR="00DA7A7D" w:rsidRPr="0095393D" w:rsidSect="00334312">
      <w:pgSz w:w="12240" w:h="15840"/>
      <w:pgMar w:top="1440" w:right="1008" w:bottom="144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Bookman Old Style">
    <w:altName w:val="Cambria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Lucida Handwriting">
    <w:altName w:val="Calibri"/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B313D"/>
    <w:multiLevelType w:val="hybridMultilevel"/>
    <w:tmpl w:val="80E09D3C"/>
    <w:lvl w:ilvl="0" w:tplc="A4AE1CDC">
      <w:start w:val="1"/>
      <w:numFmt w:val="decimal"/>
      <w:lvlText w:val="%1."/>
      <w:lvlJc w:val="left"/>
      <w:pPr>
        <w:ind w:left="6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1" w15:restartNumberingAfterBreak="0">
    <w:nsid w:val="137769DF"/>
    <w:multiLevelType w:val="hybridMultilevel"/>
    <w:tmpl w:val="975057A2"/>
    <w:lvl w:ilvl="0" w:tplc="EF947F6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  <w:position w:val="-6"/>
        <w:sz w:val="32"/>
        <w:szCs w:val="3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2659313">
    <w:abstractNumId w:val="1"/>
  </w:num>
  <w:num w:numId="2" w16cid:durableId="1345714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312"/>
    <w:rsid w:val="00006C15"/>
    <w:rsid w:val="00026392"/>
    <w:rsid w:val="000D470F"/>
    <w:rsid w:val="00100E14"/>
    <w:rsid w:val="00133EFB"/>
    <w:rsid w:val="00134909"/>
    <w:rsid w:val="00140A68"/>
    <w:rsid w:val="00144DB8"/>
    <w:rsid w:val="00167F1F"/>
    <w:rsid w:val="001E4BDC"/>
    <w:rsid w:val="001E74D6"/>
    <w:rsid w:val="00212306"/>
    <w:rsid w:val="00216FCF"/>
    <w:rsid w:val="00220C02"/>
    <w:rsid w:val="00230F3B"/>
    <w:rsid w:val="0023124A"/>
    <w:rsid w:val="00296776"/>
    <w:rsid w:val="00305118"/>
    <w:rsid w:val="00306D23"/>
    <w:rsid w:val="00324042"/>
    <w:rsid w:val="003275A0"/>
    <w:rsid w:val="00334312"/>
    <w:rsid w:val="003639A8"/>
    <w:rsid w:val="0038541E"/>
    <w:rsid w:val="003C7062"/>
    <w:rsid w:val="003D1C09"/>
    <w:rsid w:val="003D44DE"/>
    <w:rsid w:val="00456111"/>
    <w:rsid w:val="00472FD9"/>
    <w:rsid w:val="00474AF1"/>
    <w:rsid w:val="00474F89"/>
    <w:rsid w:val="00475AE7"/>
    <w:rsid w:val="00482C02"/>
    <w:rsid w:val="004C1999"/>
    <w:rsid w:val="004D2964"/>
    <w:rsid w:val="00500AA4"/>
    <w:rsid w:val="005052BE"/>
    <w:rsid w:val="00517310"/>
    <w:rsid w:val="00575BDD"/>
    <w:rsid w:val="00582981"/>
    <w:rsid w:val="005A0723"/>
    <w:rsid w:val="005B234D"/>
    <w:rsid w:val="005D1DA9"/>
    <w:rsid w:val="005D6AB4"/>
    <w:rsid w:val="005D7593"/>
    <w:rsid w:val="005F4B12"/>
    <w:rsid w:val="00624EBE"/>
    <w:rsid w:val="00633E6C"/>
    <w:rsid w:val="006C6F9B"/>
    <w:rsid w:val="00734094"/>
    <w:rsid w:val="00751197"/>
    <w:rsid w:val="00751BE2"/>
    <w:rsid w:val="00757772"/>
    <w:rsid w:val="00764C62"/>
    <w:rsid w:val="00785595"/>
    <w:rsid w:val="007A08A0"/>
    <w:rsid w:val="007A7117"/>
    <w:rsid w:val="007B1496"/>
    <w:rsid w:val="007D510E"/>
    <w:rsid w:val="0081419D"/>
    <w:rsid w:val="00821E36"/>
    <w:rsid w:val="0084440B"/>
    <w:rsid w:val="00850F7E"/>
    <w:rsid w:val="00851C44"/>
    <w:rsid w:val="00851D2B"/>
    <w:rsid w:val="00857B3C"/>
    <w:rsid w:val="00857E88"/>
    <w:rsid w:val="0086104C"/>
    <w:rsid w:val="00871ED4"/>
    <w:rsid w:val="00886A10"/>
    <w:rsid w:val="008B40B0"/>
    <w:rsid w:val="008B47FE"/>
    <w:rsid w:val="008F197A"/>
    <w:rsid w:val="00915065"/>
    <w:rsid w:val="009170DD"/>
    <w:rsid w:val="00934030"/>
    <w:rsid w:val="00935916"/>
    <w:rsid w:val="0094602A"/>
    <w:rsid w:val="0095393D"/>
    <w:rsid w:val="00971C47"/>
    <w:rsid w:val="009C6DC2"/>
    <w:rsid w:val="00A3621D"/>
    <w:rsid w:val="00A42B63"/>
    <w:rsid w:val="00AD4734"/>
    <w:rsid w:val="00AE700C"/>
    <w:rsid w:val="00AF1155"/>
    <w:rsid w:val="00AF4950"/>
    <w:rsid w:val="00B171DE"/>
    <w:rsid w:val="00B57B92"/>
    <w:rsid w:val="00B67072"/>
    <w:rsid w:val="00B77532"/>
    <w:rsid w:val="00B828F6"/>
    <w:rsid w:val="00BB3922"/>
    <w:rsid w:val="00BB3C6A"/>
    <w:rsid w:val="00BB5028"/>
    <w:rsid w:val="00BC622F"/>
    <w:rsid w:val="00BC75E2"/>
    <w:rsid w:val="00BE6F4F"/>
    <w:rsid w:val="00C13C59"/>
    <w:rsid w:val="00C26329"/>
    <w:rsid w:val="00C44A5C"/>
    <w:rsid w:val="00C4636D"/>
    <w:rsid w:val="00C86A53"/>
    <w:rsid w:val="00C962E8"/>
    <w:rsid w:val="00CA30C5"/>
    <w:rsid w:val="00CB1B25"/>
    <w:rsid w:val="00D47512"/>
    <w:rsid w:val="00D56B4C"/>
    <w:rsid w:val="00D74119"/>
    <w:rsid w:val="00DA08B4"/>
    <w:rsid w:val="00DA7A7D"/>
    <w:rsid w:val="00DB4088"/>
    <w:rsid w:val="00DB64EB"/>
    <w:rsid w:val="00DE2744"/>
    <w:rsid w:val="00DE5735"/>
    <w:rsid w:val="00E06701"/>
    <w:rsid w:val="00E07315"/>
    <w:rsid w:val="00E07EAA"/>
    <w:rsid w:val="00E47B70"/>
    <w:rsid w:val="00E77C51"/>
    <w:rsid w:val="00E92553"/>
    <w:rsid w:val="00EE04C6"/>
    <w:rsid w:val="00F44E44"/>
    <w:rsid w:val="00F87B86"/>
    <w:rsid w:val="00FC1D5F"/>
    <w:rsid w:val="00FF7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362302"/>
  <w15:chartTrackingRefBased/>
  <w15:docId w15:val="{3693E7BF-6B69-4A96-9778-A9D7B045E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4312"/>
    <w:pPr>
      <w:spacing w:after="220" w:line="264" w:lineRule="auto"/>
      <w:ind w:left="288"/>
    </w:pPr>
    <w:rPr>
      <w:rFonts w:eastAsiaTheme="minorEastAsia" w:cstheme="minorHAnsi"/>
      <w:color w:val="000000" w:themeColor="text1"/>
      <w:kern w:val="0"/>
      <w:sz w:val="18"/>
      <w:szCs w:val="18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34312"/>
    <w:pPr>
      <w:keepNext/>
      <w:keepLines/>
      <w:spacing w:before="360" w:after="80" w:line="259" w:lineRule="auto"/>
      <w:ind w:left="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4312"/>
    <w:pPr>
      <w:keepNext/>
      <w:keepLines/>
      <w:spacing w:before="160" w:after="80" w:line="259" w:lineRule="auto"/>
      <w:ind w:left="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4312"/>
    <w:pPr>
      <w:keepNext/>
      <w:keepLines/>
      <w:spacing w:before="160" w:after="80" w:line="259" w:lineRule="auto"/>
      <w:ind w:left="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4312"/>
    <w:pPr>
      <w:keepNext/>
      <w:keepLines/>
      <w:spacing w:before="80" w:after="40" w:line="259" w:lineRule="auto"/>
      <w:ind w:left="0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4312"/>
    <w:pPr>
      <w:keepNext/>
      <w:keepLines/>
      <w:spacing w:before="80" w:after="40" w:line="259" w:lineRule="auto"/>
      <w:ind w:left="0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nhideWhenUsed/>
    <w:qFormat/>
    <w:rsid w:val="00334312"/>
    <w:pPr>
      <w:keepNext/>
      <w:keepLines/>
      <w:spacing w:before="40" w:after="0" w:line="259" w:lineRule="auto"/>
      <w:ind w:left="0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4312"/>
    <w:pPr>
      <w:keepNext/>
      <w:keepLines/>
      <w:spacing w:before="40" w:after="0" w:line="259" w:lineRule="auto"/>
      <w:ind w:left="0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4312"/>
    <w:pPr>
      <w:keepNext/>
      <w:keepLines/>
      <w:spacing w:after="0" w:line="259" w:lineRule="auto"/>
      <w:ind w:left="0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4312"/>
    <w:pPr>
      <w:keepNext/>
      <w:keepLines/>
      <w:spacing w:after="0" w:line="259" w:lineRule="auto"/>
      <w:ind w:left="0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43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43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43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431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431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rsid w:val="003343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43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43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43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4312"/>
    <w:pPr>
      <w:spacing w:after="80" w:line="240" w:lineRule="auto"/>
      <w:ind w:left="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343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4312"/>
    <w:pPr>
      <w:numPr>
        <w:ilvl w:val="1"/>
      </w:numPr>
      <w:spacing w:after="160" w:line="259" w:lineRule="auto"/>
      <w:ind w:left="288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343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4312"/>
    <w:pPr>
      <w:spacing w:before="160" w:after="160" w:line="259" w:lineRule="auto"/>
      <w:ind w:left="0"/>
      <w:jc w:val="center"/>
    </w:pPr>
    <w:rPr>
      <w:rFonts w:eastAsia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343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4312"/>
    <w:pPr>
      <w:spacing w:after="160" w:line="259" w:lineRule="auto"/>
      <w:ind w:left="720"/>
      <w:contextualSpacing/>
    </w:pPr>
    <w:rPr>
      <w:rFonts w:eastAsiaTheme="minorHAnsi" w:cstheme="minorBidi"/>
      <w:color w:val="auto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3431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43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431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431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5d6e3a0-c62f-4e64-9586-5dd08d04710d" xsi:nil="true"/>
    <lcf76f155ced4ddcb4097134ff3c332f xmlns="175c6bc7-243a-46a6-b63e-96f864fc9ba7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C67B0127E585B4B8B5A04A2ED8350FA" ma:contentTypeVersion="17" ma:contentTypeDescription="Create a new document." ma:contentTypeScope="" ma:versionID="2c5656944ea2c0fdf88c069098e943d1">
  <xsd:schema xmlns:xsd="http://www.w3.org/2001/XMLSchema" xmlns:xs="http://www.w3.org/2001/XMLSchema" xmlns:p="http://schemas.microsoft.com/office/2006/metadata/properties" xmlns:ns2="4010602a-43e8-4d30-b64b-9611d49d6849" xmlns:ns3="175c6bc7-243a-46a6-b63e-96f864fc9ba7" xmlns:ns4="c5d6e3a0-c62f-4e64-9586-5dd08d04710d" targetNamespace="http://schemas.microsoft.com/office/2006/metadata/properties" ma:root="true" ma:fieldsID="ff38500ffa3250a6acee9a7fde5b8102" ns2:_="" ns3:_="" ns4:_="">
    <xsd:import namespace="4010602a-43e8-4d30-b64b-9611d49d6849"/>
    <xsd:import namespace="175c6bc7-243a-46a6-b63e-96f864fc9ba7"/>
    <xsd:import namespace="c5d6e3a0-c62f-4e64-9586-5dd08d04710d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4:TaxCatchAll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10602a-43e8-4d30-b64b-9611d49d684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5c6bc7-243a-46a6-b63e-96f864fc9b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4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f330638e-5173-46a7-bda9-6d91186f426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d6e3a0-c62f-4e64-9586-5dd08d04710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b7872585-f989-4d20-a154-1b11bf603c0d}" ma:internalName="TaxCatchAll" ma:showField="CatchAllData" ma:web="c5d6e3a0-c62f-4e64-9586-5dd08d0471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9416FF3-018F-4CE5-8B58-BCA4CB81CCD0}">
  <ds:schemaRefs>
    <ds:schemaRef ds:uri="http://schemas.microsoft.com/office/2006/metadata/properties"/>
    <ds:schemaRef ds:uri="http://schemas.microsoft.com/office/infopath/2007/PartnerControls"/>
    <ds:schemaRef ds:uri="c5d6e3a0-c62f-4e64-9586-5dd08d04710d"/>
    <ds:schemaRef ds:uri="175c6bc7-243a-46a6-b63e-96f864fc9ba7"/>
  </ds:schemaRefs>
</ds:datastoreItem>
</file>

<file path=customXml/itemProps2.xml><?xml version="1.0" encoding="utf-8"?>
<ds:datastoreItem xmlns:ds="http://schemas.openxmlformats.org/officeDocument/2006/customXml" ds:itemID="{6A79899F-AD23-4012-A41D-89AF463B053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4E2AD26-36F2-4EBF-9A58-CF769AA853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10602a-43e8-4d30-b64b-9611d49d6849"/>
    <ds:schemaRef ds:uri="175c6bc7-243a-46a6-b63e-96f864fc9ba7"/>
    <ds:schemaRef ds:uri="c5d6e3a0-c62f-4e64-9586-5dd08d04710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601</Words>
  <Characters>3202</Characters>
  <Application>Microsoft Office Word</Application>
  <DocSecurity>0</DocSecurity>
  <Lines>70</Lines>
  <Paragraphs>24</Paragraphs>
  <ScaleCrop>false</ScaleCrop>
  <Company/>
  <LinksUpToDate>false</LinksUpToDate>
  <CharactersWithSpaces>3792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Poling</dc:creator>
  <cp:keywords/>
  <dc:description/>
  <cp:lastModifiedBy>Camryn Gann</cp:lastModifiedBy>
  <cp:revision>67</cp:revision>
  <dcterms:created xsi:type="dcterms:W3CDTF">2025-10-01T13:27:00Z</dcterms:created>
  <dcterms:modified xsi:type="dcterms:W3CDTF">2025-10-01T15:22:00Z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0x0101003C67B0127E585B4B8B5A04A2ED8350FA</vt:lpwstr>
  </property>
  <property fmtid="{D5CDD505-2E9C-101B-9397-08002B2CF9AE}" pid="3" name="MediaServiceImageTags">
    <vt:lpwstr/>
  </property>
</Properties>
</file>